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5CD" w:rsidRPr="007B56B6" w:rsidRDefault="007B56B6" w:rsidP="007B56B6">
      <w:pPr>
        <w:jc w:val="center"/>
        <w:rPr>
          <w:b/>
          <w:sz w:val="32"/>
        </w:rPr>
      </w:pPr>
      <w:r w:rsidRPr="007B56B6">
        <w:rPr>
          <w:b/>
          <w:sz w:val="32"/>
        </w:rPr>
        <w:t>DGO2: PREGUNTAS TIPO TEST</w:t>
      </w:r>
    </w:p>
    <w:p w:rsidR="008D5BF3" w:rsidRPr="008D5BF3" w:rsidRDefault="007B56B6">
      <w:pPr>
        <w:rPr>
          <w:b/>
        </w:rPr>
      </w:pPr>
      <w:r w:rsidRPr="008D5BF3">
        <w:rPr>
          <w:b/>
        </w:rPr>
        <w:t>TEMA 1</w:t>
      </w:r>
    </w:p>
    <w:p w:rsidR="008D5BF3" w:rsidRPr="008D5BF3" w:rsidRDefault="008D5BF3" w:rsidP="008D5BF3">
      <w:pPr>
        <w:rPr>
          <w:b/>
        </w:rPr>
      </w:pPr>
      <w:r w:rsidRPr="008D5BF3">
        <w:rPr>
          <w:b/>
        </w:rPr>
        <w:t xml:space="preserve">1. ¿Cuál de las siguientes afirmaciones supone uno de los desafíos y oportunidades del comportamiento organizativo? </w:t>
      </w:r>
    </w:p>
    <w:p w:rsidR="008D5BF3" w:rsidRDefault="008D5BF3" w:rsidP="008D5BF3">
      <w:r w:rsidRPr="008D5BF3">
        <w:rPr>
          <w:highlight w:val="yellow"/>
        </w:rPr>
        <w:t>a. La diversidad laboral.</w:t>
      </w:r>
      <w:r>
        <w:t xml:space="preserve"> </w:t>
      </w:r>
    </w:p>
    <w:p w:rsidR="008D5BF3" w:rsidRDefault="008D5BF3" w:rsidP="008D5BF3">
      <w:r>
        <w:t xml:space="preserve">b. La homogeneidad de la fuerza de trabajo. </w:t>
      </w:r>
    </w:p>
    <w:p w:rsidR="008D5BF3" w:rsidRDefault="008D5BF3" w:rsidP="008D5BF3">
      <w:r>
        <w:t xml:space="preserve">c. Estructuras organizativas cada vez más altas e inflexibles. </w:t>
      </w:r>
    </w:p>
    <w:p w:rsidR="008D5BF3" w:rsidRPr="008D5BF3" w:rsidRDefault="008D5BF3" w:rsidP="008D5BF3">
      <w:pPr>
        <w:rPr>
          <w:b/>
        </w:rPr>
      </w:pPr>
      <w:r w:rsidRPr="008D5BF3">
        <w:rPr>
          <w:b/>
        </w:rPr>
        <w:t xml:space="preserve">2. ¿Cómo se denomina el error o sesgo de atribución que se produce cuando, al juzgar el comportamiento de los demás, tendemos a subestimar la influencia de los factores externos y sobreestimar la influencia de los factores internos o personales? </w:t>
      </w:r>
    </w:p>
    <w:p w:rsidR="008D5BF3" w:rsidRDefault="008D5BF3" w:rsidP="008D5BF3">
      <w:r>
        <w:t xml:space="preserve">a. Tendencia egocéntrica. </w:t>
      </w:r>
    </w:p>
    <w:p w:rsidR="008D5BF3" w:rsidRDefault="008D5BF3" w:rsidP="008D5BF3">
      <w:r w:rsidRPr="008D5BF3">
        <w:rPr>
          <w:highlight w:val="yellow"/>
        </w:rPr>
        <w:t>b. Error fundamental de atribución.</w:t>
      </w:r>
      <w:r>
        <w:t xml:space="preserve"> </w:t>
      </w:r>
    </w:p>
    <w:p w:rsidR="008D5BF3" w:rsidRDefault="008D5BF3" w:rsidP="008D5BF3">
      <w:r>
        <w:t xml:space="preserve">c. Holgazanería social. </w:t>
      </w:r>
    </w:p>
    <w:p w:rsidR="008D5BF3" w:rsidRPr="008D5BF3" w:rsidRDefault="008D5BF3" w:rsidP="008D5BF3">
      <w:pPr>
        <w:rPr>
          <w:b/>
        </w:rPr>
      </w:pPr>
      <w:r w:rsidRPr="008D5BF3">
        <w:rPr>
          <w:b/>
        </w:rPr>
        <w:t>3. El responsable de selección de personal en una cadena hotelera no suele contratar personas mayores de cuarenta y cinco años porque considera que, a partir de esa edad, el individuo deja de ser innovador y de tener capacidad de aprendizaje. ¿Qué fenómeno está distorsionando su percepción de la realidad?</w:t>
      </w:r>
    </w:p>
    <w:p w:rsidR="008D5BF3" w:rsidRDefault="008D5BF3" w:rsidP="008D5BF3">
      <w:r w:rsidRPr="008D5BF3">
        <w:rPr>
          <w:highlight w:val="yellow"/>
        </w:rPr>
        <w:t>a. Estereotipia.</w:t>
      </w:r>
    </w:p>
    <w:p w:rsidR="008D5BF3" w:rsidRDefault="008D5BF3" w:rsidP="008D5BF3">
      <w:r>
        <w:t xml:space="preserve">b. Proyección. </w:t>
      </w:r>
    </w:p>
    <w:p w:rsidR="008D5BF3" w:rsidRDefault="008D5BF3" w:rsidP="008D5BF3">
      <w:r>
        <w:t xml:space="preserve">c. Percepción selectiva. </w:t>
      </w:r>
    </w:p>
    <w:p w:rsidR="008D5BF3" w:rsidRPr="008D5BF3" w:rsidRDefault="008D5BF3" w:rsidP="008D5BF3">
      <w:pPr>
        <w:rPr>
          <w:b/>
        </w:rPr>
      </w:pPr>
      <w:r w:rsidRPr="008D5BF3">
        <w:rPr>
          <w:b/>
        </w:rPr>
        <w:t xml:space="preserve">4. ¿Qué rasgo de la personalidad muestra una persona que tiene la habilidad de adaptar su comportamiento a factores situacionales o externos?  </w:t>
      </w:r>
    </w:p>
    <w:p w:rsidR="008D5BF3" w:rsidRDefault="008D5BF3" w:rsidP="008D5BF3">
      <w:r>
        <w:t xml:space="preserve">a. Locus de control. </w:t>
      </w:r>
    </w:p>
    <w:p w:rsidR="008D5BF3" w:rsidRDefault="008D5BF3" w:rsidP="008D5BF3">
      <w:r>
        <w:t xml:space="preserve">b. Autoestima. </w:t>
      </w:r>
    </w:p>
    <w:p w:rsidR="008D5BF3" w:rsidRDefault="008D5BF3" w:rsidP="008D5BF3">
      <w:r w:rsidRPr="008D5BF3">
        <w:rPr>
          <w:highlight w:val="yellow"/>
        </w:rPr>
        <w:t>c. Autocontrol.</w:t>
      </w:r>
      <w:r>
        <w:t xml:space="preserve"> </w:t>
      </w:r>
    </w:p>
    <w:p w:rsidR="008D5BF3" w:rsidRPr="008D5BF3" w:rsidRDefault="008D5BF3" w:rsidP="008D5BF3">
      <w:pPr>
        <w:rPr>
          <w:b/>
        </w:rPr>
      </w:pPr>
      <w:r w:rsidRPr="008D5BF3">
        <w:rPr>
          <w:b/>
        </w:rPr>
        <w:t xml:space="preserve">5. Si el jefe de recepción da unas palmaditas en la espalda a uno de sus recepcionistas tras resolver este rápida y satisfactoriamente una queja de un cliente, ¿qué método está utilizando para fortalecer este tipo de conductas del empleado?   </w:t>
      </w:r>
    </w:p>
    <w:p w:rsidR="008D5BF3" w:rsidRDefault="008D5BF3" w:rsidP="008D5BF3">
      <w:r>
        <w:t xml:space="preserve">a. Extinción. </w:t>
      </w:r>
    </w:p>
    <w:p w:rsidR="008D5BF3" w:rsidRDefault="008D5BF3" w:rsidP="008D5BF3">
      <w:r>
        <w:t xml:space="preserve">b. Refuerzo negativo. </w:t>
      </w:r>
    </w:p>
    <w:p w:rsidR="008D5BF3" w:rsidRDefault="008D5BF3" w:rsidP="008D5BF3">
      <w:r w:rsidRPr="008D5BF3">
        <w:rPr>
          <w:highlight w:val="yellow"/>
        </w:rPr>
        <w:t>c. Refuerzo positivo.</w:t>
      </w:r>
      <w:r>
        <w:t xml:space="preserve">  </w:t>
      </w:r>
    </w:p>
    <w:p w:rsidR="008D5BF3" w:rsidRDefault="008D5BF3" w:rsidP="008D5BF3"/>
    <w:p w:rsidR="008D5BF3" w:rsidRDefault="008D5BF3" w:rsidP="008D5BF3"/>
    <w:p w:rsidR="008D5BF3" w:rsidRDefault="008D5BF3" w:rsidP="008D5BF3">
      <w:r>
        <w:t xml:space="preserve"> </w:t>
      </w:r>
    </w:p>
    <w:p w:rsidR="008D5BF3" w:rsidRPr="008D5BF3" w:rsidRDefault="008D5BF3">
      <w:pPr>
        <w:rPr>
          <w:b/>
        </w:rPr>
      </w:pPr>
      <w:r w:rsidRPr="008D5BF3">
        <w:rPr>
          <w:b/>
        </w:rPr>
        <w:lastRenderedPageBreak/>
        <w:t xml:space="preserve">6. Respecto al concepto de grupo de tarea, señale la afirmación correcta: </w:t>
      </w:r>
    </w:p>
    <w:p w:rsidR="008D5BF3" w:rsidRDefault="008D5BF3" w:rsidP="007B56B6">
      <w:r>
        <w:t>a. Se trata de un grupo de carácter informal.</w:t>
      </w:r>
    </w:p>
    <w:p w:rsidR="008D5BF3" w:rsidRDefault="008D5BF3" w:rsidP="007B56B6">
      <w:r w:rsidRPr="007B56B6">
        <w:rPr>
          <w:highlight w:val="yellow"/>
        </w:rPr>
        <w:t>b. Es un grupo formal, pues está determinado por la organización.</w:t>
      </w:r>
    </w:p>
    <w:p w:rsidR="008D5BF3" w:rsidRDefault="008D5BF3" w:rsidP="007B56B6">
      <w:r>
        <w:t>c. Todos los grupos de tarea son grupos de mando.</w:t>
      </w:r>
    </w:p>
    <w:p w:rsidR="008D5BF3" w:rsidRDefault="008D5BF3" w:rsidP="008D5BF3">
      <w:pPr>
        <w:rPr>
          <w:b/>
        </w:rPr>
      </w:pPr>
      <w:bookmarkStart w:id="0" w:name="_GoBack"/>
      <w:r w:rsidRPr="00E560EF">
        <w:rPr>
          <w:b/>
        </w:rPr>
        <w:t>7. ¿Qué fase del proceso de desarrollo de los grupos en el modelo de las cinco etapas se</w:t>
      </w:r>
      <w:r w:rsidRPr="008D5BF3">
        <w:rPr>
          <w:b/>
        </w:rPr>
        <w:t xml:space="preserve"> </w:t>
      </w:r>
      <w:bookmarkEnd w:id="0"/>
      <w:r w:rsidRPr="008D5BF3">
        <w:rPr>
          <w:b/>
        </w:rPr>
        <w:t xml:space="preserve">caracteriza por una gran incertidumbre ante la finalidad, la estructura y el liderazgo del grupo? </w:t>
      </w:r>
    </w:p>
    <w:p w:rsidR="008D5BF3" w:rsidRPr="008D5BF3" w:rsidRDefault="008D5BF3" w:rsidP="008D5BF3">
      <w:r w:rsidRPr="008D5BF3">
        <w:rPr>
          <w:highlight w:val="yellow"/>
        </w:rPr>
        <w:t>a. Formación.</w:t>
      </w:r>
    </w:p>
    <w:p w:rsidR="008D5BF3" w:rsidRDefault="008D5BF3" w:rsidP="008D5BF3">
      <w:r>
        <w:t>b. Organización.</w:t>
      </w:r>
    </w:p>
    <w:p w:rsidR="008D5BF3" w:rsidRDefault="008D5BF3" w:rsidP="008D5BF3">
      <w:r>
        <w:t xml:space="preserve">c. Realización. </w:t>
      </w:r>
    </w:p>
    <w:p w:rsidR="008D5BF3" w:rsidRPr="008D5BF3" w:rsidRDefault="008D5BF3" w:rsidP="008D5BF3">
      <w:pPr>
        <w:rPr>
          <w:b/>
        </w:rPr>
      </w:pPr>
      <w:r w:rsidRPr="008D5BF3">
        <w:rPr>
          <w:b/>
        </w:rPr>
        <w:t xml:space="preserve">8. Respecto a los factores explicativos del comportamiento del grupo, ¿cuál de los siguientes elementos no supone una de las condiciones externas impuestas al grupo? </w:t>
      </w:r>
    </w:p>
    <w:p w:rsidR="008D5BF3" w:rsidRDefault="008D5BF3" w:rsidP="008D5BF3">
      <w:r>
        <w:t>a. Estructura de autoridad.</w:t>
      </w:r>
    </w:p>
    <w:p w:rsidR="008D5BF3" w:rsidRDefault="008D5BF3" w:rsidP="008D5BF3">
      <w:r>
        <w:t xml:space="preserve">b. Cultura organizativa. </w:t>
      </w:r>
    </w:p>
    <w:p w:rsidR="008D5BF3" w:rsidRDefault="008D5BF3" w:rsidP="008D5BF3">
      <w:r w:rsidRPr="008D5BF3">
        <w:rPr>
          <w:highlight w:val="yellow"/>
        </w:rPr>
        <w:t>c. Características de la personalidad de sus miembros.</w:t>
      </w:r>
      <w:r>
        <w:t xml:space="preserve"> </w:t>
      </w:r>
    </w:p>
    <w:p w:rsidR="008D5BF3" w:rsidRPr="008D5BF3" w:rsidRDefault="008D5BF3" w:rsidP="008D5BF3">
      <w:pPr>
        <w:rPr>
          <w:b/>
        </w:rPr>
      </w:pPr>
      <w:r w:rsidRPr="008D5BF3">
        <w:rPr>
          <w:b/>
        </w:rPr>
        <w:t xml:space="preserve">9. ¿Cómo se denomina el fenómeno que puede producirse cuando se trabaja en grupo y que supone que los aumentos en el tamaño del grupo muestran una relación inversa con el rendimiento individual, por lo que en este caso el trabajo en grupo no mejoraría la productividad global? </w:t>
      </w:r>
    </w:p>
    <w:p w:rsidR="008D5BF3" w:rsidRDefault="008D5BF3" w:rsidP="008D5BF3">
      <w:r w:rsidRPr="008D5BF3">
        <w:rPr>
          <w:highlight w:val="yellow"/>
        </w:rPr>
        <w:t>a. Holgazanería social.</w:t>
      </w:r>
    </w:p>
    <w:p w:rsidR="008D5BF3" w:rsidRDefault="008D5BF3" w:rsidP="008D5BF3">
      <w:r>
        <w:t xml:space="preserve">b. Sinergia positiva. </w:t>
      </w:r>
    </w:p>
    <w:p w:rsidR="008D5BF3" w:rsidRDefault="008D5BF3" w:rsidP="008D5BF3">
      <w:r>
        <w:t xml:space="preserve">c. Conformismo. </w:t>
      </w:r>
    </w:p>
    <w:p w:rsidR="008D5BF3" w:rsidRPr="008D5BF3" w:rsidRDefault="008D5BF3" w:rsidP="008D5BF3">
      <w:pPr>
        <w:rPr>
          <w:b/>
        </w:rPr>
      </w:pPr>
      <w:r w:rsidRPr="008D5BF3">
        <w:rPr>
          <w:b/>
        </w:rPr>
        <w:t xml:space="preserve">10. ¿Cómo se denomina el fenómeno que explica que una persona ajuste su comportamiento para adaptarse a las normas del grupo, para así ser aceptada como </w:t>
      </w:r>
      <w:r w:rsidR="0017732A">
        <w:rPr>
          <w:b/>
        </w:rPr>
        <w:t>m</w:t>
      </w:r>
      <w:r w:rsidRPr="008D5BF3">
        <w:rPr>
          <w:b/>
        </w:rPr>
        <w:t xml:space="preserve">iembro del mismo? </w:t>
      </w:r>
    </w:p>
    <w:p w:rsidR="008D5BF3" w:rsidRDefault="008D5BF3" w:rsidP="008D5BF3">
      <w:r>
        <w:t>a. Condicionamiento clásico.</w:t>
      </w:r>
    </w:p>
    <w:p w:rsidR="008D5BF3" w:rsidRDefault="008D5BF3" w:rsidP="008D5BF3">
      <w:r w:rsidRPr="008D5BF3">
        <w:rPr>
          <w:highlight w:val="yellow"/>
        </w:rPr>
        <w:t>b. Efecto Asch.</w:t>
      </w:r>
      <w:r>
        <w:t xml:space="preserve"> </w:t>
      </w:r>
    </w:p>
    <w:p w:rsidR="008D5BF3" w:rsidRDefault="008D5BF3" w:rsidP="008D5BF3">
      <w:r>
        <w:t>c. Holgazanería social.</w:t>
      </w:r>
    </w:p>
    <w:p w:rsidR="008D5BF3" w:rsidRDefault="008D5BF3" w:rsidP="008D5BF3"/>
    <w:p w:rsidR="008D5BF3" w:rsidRPr="00702451" w:rsidRDefault="008D5BF3" w:rsidP="008D5BF3">
      <w:pPr>
        <w:rPr>
          <w:b/>
        </w:rPr>
      </w:pPr>
      <w:r w:rsidRPr="00702451">
        <w:rPr>
          <w:b/>
        </w:rPr>
        <w:t>TEMA 2</w:t>
      </w:r>
    </w:p>
    <w:p w:rsidR="008D5BF3" w:rsidRPr="00702451" w:rsidRDefault="008D5BF3" w:rsidP="008D5BF3">
      <w:pPr>
        <w:rPr>
          <w:b/>
        </w:rPr>
      </w:pPr>
      <w:r w:rsidRPr="00702451">
        <w:rPr>
          <w:b/>
        </w:rPr>
        <w:t xml:space="preserve">1. ¿Cuál de los siguientes factores no está dentro de la jerarquía de necesidades de </w:t>
      </w:r>
      <w:proofErr w:type="spellStart"/>
      <w:r w:rsidRPr="00702451">
        <w:rPr>
          <w:b/>
        </w:rPr>
        <w:t>Maslow</w:t>
      </w:r>
      <w:proofErr w:type="spellEnd"/>
      <w:r w:rsidRPr="00702451">
        <w:rPr>
          <w:b/>
        </w:rPr>
        <w:t xml:space="preserve">? </w:t>
      </w:r>
    </w:p>
    <w:p w:rsidR="00702451" w:rsidRDefault="008D5BF3" w:rsidP="008D5BF3">
      <w:r>
        <w:t xml:space="preserve">a. Seguridad. </w:t>
      </w:r>
    </w:p>
    <w:p w:rsidR="00702451" w:rsidRDefault="008D5BF3" w:rsidP="008D5BF3">
      <w:r>
        <w:t xml:space="preserve">b. Estima. </w:t>
      </w:r>
    </w:p>
    <w:p w:rsidR="008D5BF3" w:rsidRDefault="008D5BF3" w:rsidP="008D5BF3">
      <w:r w:rsidRPr="00702451">
        <w:rPr>
          <w:highlight w:val="yellow"/>
        </w:rPr>
        <w:t>c. Productividad.</w:t>
      </w:r>
      <w:r>
        <w:t xml:space="preserve"> </w:t>
      </w:r>
    </w:p>
    <w:p w:rsidR="008D5BF3" w:rsidRPr="00702451" w:rsidRDefault="008D5BF3" w:rsidP="008D5BF3">
      <w:pPr>
        <w:rPr>
          <w:b/>
        </w:rPr>
      </w:pPr>
      <w:r w:rsidRPr="00702451">
        <w:rPr>
          <w:b/>
        </w:rPr>
        <w:lastRenderedPageBreak/>
        <w:t xml:space="preserve">2. Según la teoría de la motivación-higiene de Herzberg, ¿cuál de las siguientes afirmaciones es falsa? </w:t>
      </w:r>
    </w:p>
    <w:p w:rsidR="00702451" w:rsidRDefault="008D5BF3" w:rsidP="008D5BF3">
      <w:r>
        <w:t xml:space="preserve">a. El opuesto de la satisfacción es la no satisfacción. </w:t>
      </w:r>
    </w:p>
    <w:p w:rsidR="00702451" w:rsidRDefault="008D5BF3" w:rsidP="008D5BF3">
      <w:r>
        <w:t>b. Los factores que favorecen la satisfacción son independientes y distintos de los que producen insatisfacción.</w:t>
      </w:r>
    </w:p>
    <w:p w:rsidR="008D5BF3" w:rsidRDefault="008D5BF3" w:rsidP="008D5BF3">
      <w:r w:rsidRPr="00702451">
        <w:rPr>
          <w:highlight w:val="yellow"/>
        </w:rPr>
        <w:t>c. El éxito, el reconocimiento, la responsabilidad, etc. son factores de higiene que producen insatisfacción.</w:t>
      </w:r>
      <w:r>
        <w:t xml:space="preserve"> </w:t>
      </w:r>
    </w:p>
    <w:p w:rsidR="008D5BF3" w:rsidRPr="00702451" w:rsidRDefault="008D5BF3" w:rsidP="008D5BF3">
      <w:pPr>
        <w:rPr>
          <w:b/>
        </w:rPr>
      </w:pPr>
      <w:r w:rsidRPr="00702451">
        <w:rPr>
          <w:b/>
        </w:rPr>
        <w:t xml:space="preserve">3. Atendiendo a la teoría de las necesidades de </w:t>
      </w:r>
      <w:proofErr w:type="spellStart"/>
      <w:r w:rsidRPr="00702451">
        <w:rPr>
          <w:b/>
        </w:rPr>
        <w:t>McClelland</w:t>
      </w:r>
      <w:proofErr w:type="spellEnd"/>
      <w:r w:rsidRPr="00702451">
        <w:rPr>
          <w:b/>
        </w:rPr>
        <w:t xml:space="preserve">, señale cuál de las siguientes afirmaciones describe la necesidad de logro: </w:t>
      </w:r>
    </w:p>
    <w:p w:rsidR="00702451" w:rsidRDefault="008D5BF3" w:rsidP="008D5BF3">
      <w:r w:rsidRPr="00702451">
        <w:rPr>
          <w:highlight w:val="yellow"/>
        </w:rPr>
        <w:t>a. El deseo de hacer mejor las cosas.</w:t>
      </w:r>
      <w:r>
        <w:t xml:space="preserve">   </w:t>
      </w:r>
    </w:p>
    <w:p w:rsidR="00702451" w:rsidRDefault="008D5BF3" w:rsidP="008D5BF3">
      <w:r>
        <w:t xml:space="preserve">b. El deseo de ejercer influencia y de controlar a la gente. </w:t>
      </w:r>
    </w:p>
    <w:p w:rsidR="008D5BF3" w:rsidRDefault="008D5BF3" w:rsidP="008D5BF3">
      <w:r>
        <w:t xml:space="preserve">c. El deseo de gozar de la aceptación y aprecio de la gente. </w:t>
      </w:r>
    </w:p>
    <w:p w:rsidR="008D5BF3" w:rsidRPr="00702451" w:rsidRDefault="008D5BF3" w:rsidP="008D5BF3">
      <w:pPr>
        <w:rPr>
          <w:b/>
        </w:rPr>
      </w:pPr>
      <w:r w:rsidRPr="00702451">
        <w:rPr>
          <w:b/>
        </w:rPr>
        <w:t xml:space="preserve">4. Todas las siguientes son cuestiones importantes relacionadas con la teoría de motivación del establecimiento de objetivos, con la excepción de: </w:t>
      </w:r>
    </w:p>
    <w:p w:rsidR="00702451" w:rsidRDefault="008D5BF3">
      <w:r>
        <w:t xml:space="preserve">a. La dificultad de los objetivos. </w:t>
      </w:r>
    </w:p>
    <w:p w:rsidR="00702451" w:rsidRDefault="008D5BF3" w:rsidP="008D5BF3">
      <w:r>
        <w:t xml:space="preserve">b. La especificidad de los objetivos. </w:t>
      </w:r>
    </w:p>
    <w:p w:rsidR="008D5BF3" w:rsidRDefault="008D5BF3" w:rsidP="008D5BF3">
      <w:r w:rsidRPr="00702451">
        <w:rPr>
          <w:highlight w:val="yellow"/>
        </w:rPr>
        <w:t>c. La equidad o igualdad entre los compañeros.</w:t>
      </w:r>
      <w:r>
        <w:t xml:space="preserve"> </w:t>
      </w:r>
    </w:p>
    <w:p w:rsidR="008D5BF3" w:rsidRPr="00702451" w:rsidRDefault="008D5BF3" w:rsidP="008D5BF3">
      <w:pPr>
        <w:rPr>
          <w:b/>
        </w:rPr>
      </w:pPr>
      <w:r w:rsidRPr="00702451">
        <w:rPr>
          <w:b/>
        </w:rPr>
        <w:t xml:space="preserve">5. Si un empleado al que se le paga por tiempo se siente “sobre-recompensado”, la teoría de la igualdad o de la equidad predice que: </w:t>
      </w:r>
    </w:p>
    <w:p w:rsidR="00702451" w:rsidRDefault="008D5BF3" w:rsidP="008D5BF3">
      <w:r>
        <w:t xml:space="preserve">a. Producirá menos cantidad que el que recibe una remuneración equitativa. </w:t>
      </w:r>
    </w:p>
    <w:p w:rsidR="00702451" w:rsidRDefault="008D5BF3" w:rsidP="008D5BF3">
      <w:r>
        <w:t xml:space="preserve">b. Reducirá la calidad de su trabajo. </w:t>
      </w:r>
    </w:p>
    <w:p w:rsidR="008D5BF3" w:rsidRDefault="008D5BF3" w:rsidP="008D5BF3">
      <w:r w:rsidRPr="00702451">
        <w:rPr>
          <w:highlight w:val="yellow"/>
        </w:rPr>
        <w:t>c. Aumentará la cantidad y/o la calidad de su trabajo.</w:t>
      </w:r>
      <w:r>
        <w:t xml:space="preserve">   </w:t>
      </w:r>
    </w:p>
    <w:p w:rsidR="008D5BF3" w:rsidRPr="00702451" w:rsidRDefault="008D5BF3" w:rsidP="008D5BF3">
      <w:pPr>
        <w:rPr>
          <w:b/>
        </w:rPr>
      </w:pPr>
      <w:r w:rsidRPr="00702451">
        <w:rPr>
          <w:b/>
        </w:rPr>
        <w:t xml:space="preserve">6. “Una de las posibles explicaciones de la falta de motivación que parecen mostrar muchos trabajadores es la falta de conexión que perciben entre su rendimiento y sus recompensas, dada la tradición extendida en gran parte de las organizaciones de premiar muchos otros factores aparte de, o en lugar de, la productividad”. ¿En cuál de las siguientes teorías sobre la motivación es más probable que pueda estar basada la afirmación anterior? </w:t>
      </w:r>
    </w:p>
    <w:p w:rsidR="00702451" w:rsidRDefault="008D5BF3" w:rsidP="008D5BF3">
      <w:r>
        <w:t>a. Teoría ERC de Alderfer.</w:t>
      </w:r>
    </w:p>
    <w:p w:rsidR="00702451" w:rsidRDefault="008D5BF3" w:rsidP="008D5BF3">
      <w:r w:rsidRPr="00702451">
        <w:rPr>
          <w:highlight w:val="yellow"/>
        </w:rPr>
        <w:t>b. Teoría de las expectativas de Vroom.</w:t>
      </w:r>
      <w:r>
        <w:t xml:space="preserve"> </w:t>
      </w:r>
    </w:p>
    <w:p w:rsidR="008D5BF3" w:rsidRDefault="008D5BF3" w:rsidP="008D5BF3">
      <w:r>
        <w:t xml:space="preserve">c. Teoría del establecimiento de objetivos. </w:t>
      </w:r>
    </w:p>
    <w:p w:rsidR="008D5BF3" w:rsidRPr="00702451" w:rsidRDefault="008D5BF3" w:rsidP="008D5BF3">
      <w:pPr>
        <w:rPr>
          <w:b/>
        </w:rPr>
      </w:pPr>
      <w:r w:rsidRPr="00702451">
        <w:rPr>
          <w:b/>
        </w:rPr>
        <w:t xml:space="preserve">7. ¿Cuál de las siguientes prácticas de motivación puede encuadrarse dentro de los programas de participación del empleado o de involucramiento? </w:t>
      </w:r>
    </w:p>
    <w:p w:rsidR="00702451" w:rsidRDefault="008D5BF3" w:rsidP="008D5BF3">
      <w:r w:rsidRPr="00702451">
        <w:rPr>
          <w:highlight w:val="yellow"/>
        </w:rPr>
        <w:t>a. Los círculos de calidad.</w:t>
      </w:r>
      <w:r>
        <w:t xml:space="preserve"> </w:t>
      </w:r>
    </w:p>
    <w:p w:rsidR="00702451" w:rsidRDefault="008D5BF3" w:rsidP="008D5BF3">
      <w:r>
        <w:t>b. Los beneficios flexibles.</w:t>
      </w:r>
    </w:p>
    <w:p w:rsidR="008D5BF3" w:rsidRDefault="008D5BF3" w:rsidP="008D5BF3">
      <w:r>
        <w:t xml:space="preserve">c. Los horarios de trabajo alternativos. </w:t>
      </w:r>
    </w:p>
    <w:p w:rsidR="008D5BF3" w:rsidRPr="00702451" w:rsidRDefault="008D5BF3" w:rsidP="008D5BF3">
      <w:pPr>
        <w:rPr>
          <w:b/>
        </w:rPr>
      </w:pPr>
      <w:r w:rsidRPr="00702451">
        <w:rPr>
          <w:b/>
        </w:rPr>
        <w:lastRenderedPageBreak/>
        <w:t xml:space="preserve">8. En una cadena hotelera, todos los empleados reciben una paga de beneficios en función de la productividad del departamento y de la mejora del rendimiento de la compañía. ¿Qué práctica de motivación está aplicando esta empresa? </w:t>
      </w:r>
    </w:p>
    <w:p w:rsidR="00702451" w:rsidRDefault="008D5BF3" w:rsidP="008D5BF3">
      <w:r>
        <w:t xml:space="preserve">a. Remuneración por habilidades. </w:t>
      </w:r>
    </w:p>
    <w:p w:rsidR="00702451" w:rsidRDefault="008D5BF3" w:rsidP="008D5BF3">
      <w:r w:rsidRPr="00702451">
        <w:rPr>
          <w:highlight w:val="yellow"/>
        </w:rPr>
        <w:t>b. Remuneración variable.</w:t>
      </w:r>
      <w:r>
        <w:t xml:space="preserve"> </w:t>
      </w:r>
    </w:p>
    <w:p w:rsidR="008D5BF3" w:rsidRDefault="008D5BF3" w:rsidP="008D5BF3">
      <w:r>
        <w:t>c. Beneficios flexibles</w:t>
      </w:r>
    </w:p>
    <w:p w:rsidR="007B56B6" w:rsidRDefault="007B56B6" w:rsidP="008D5BF3"/>
    <w:p w:rsidR="00702451" w:rsidRPr="00702451" w:rsidRDefault="00702451" w:rsidP="008D5BF3">
      <w:pPr>
        <w:rPr>
          <w:b/>
        </w:rPr>
      </w:pPr>
      <w:r w:rsidRPr="00702451">
        <w:rPr>
          <w:b/>
        </w:rPr>
        <w:t>TEMA 3</w:t>
      </w:r>
    </w:p>
    <w:p w:rsidR="00702451" w:rsidRPr="00702451" w:rsidRDefault="00702451" w:rsidP="00702451">
      <w:pPr>
        <w:rPr>
          <w:b/>
        </w:rPr>
      </w:pPr>
      <w:r w:rsidRPr="00702451">
        <w:rPr>
          <w:b/>
        </w:rPr>
        <w:t xml:space="preserve">1. Los equipos de trabajo están constituidos por personas cuyos esfuerzos grupales dan como resultado un rendimiento mayor que la suma de sus contribuciones individuales. ¿Cómo se denomina este efecto? </w:t>
      </w:r>
    </w:p>
    <w:p w:rsidR="00702451" w:rsidRDefault="00702451" w:rsidP="00702451">
      <w:r>
        <w:t>a. Productividad.</w:t>
      </w:r>
    </w:p>
    <w:p w:rsidR="00702451" w:rsidRDefault="00702451" w:rsidP="00702451">
      <w:r>
        <w:t>b. Absentismo.</w:t>
      </w:r>
    </w:p>
    <w:p w:rsidR="00702451" w:rsidRDefault="00702451" w:rsidP="00702451">
      <w:r w:rsidRPr="00702451">
        <w:rPr>
          <w:highlight w:val="yellow"/>
        </w:rPr>
        <w:t>c. Sinergia positiva.</w:t>
      </w:r>
      <w:r>
        <w:t xml:space="preserve"> </w:t>
      </w:r>
    </w:p>
    <w:p w:rsidR="00702451" w:rsidRPr="00702451" w:rsidRDefault="00702451" w:rsidP="00702451">
      <w:pPr>
        <w:rPr>
          <w:b/>
        </w:rPr>
      </w:pPr>
      <w:r w:rsidRPr="00702451">
        <w:rPr>
          <w:b/>
        </w:rPr>
        <w:t xml:space="preserve">2. ¿Cómo se denomina a los equipos de trabajo cuyo objetivo es ampliar la base de información para la toma de decisiones directiva? </w:t>
      </w:r>
    </w:p>
    <w:p w:rsidR="00702451" w:rsidRDefault="00702451" w:rsidP="00702451">
      <w:r>
        <w:t>a. Equipos de proyecto.</w:t>
      </w:r>
    </w:p>
    <w:p w:rsidR="00702451" w:rsidRDefault="00702451" w:rsidP="00702451">
      <w:r w:rsidRPr="00702451">
        <w:rPr>
          <w:highlight w:val="yellow"/>
        </w:rPr>
        <w:t>b. Equipos de asesoramiento.</w:t>
      </w:r>
      <w:r>
        <w:t xml:space="preserve"> </w:t>
      </w:r>
    </w:p>
    <w:p w:rsidR="00702451" w:rsidRDefault="00702451" w:rsidP="00702451">
      <w:r>
        <w:t xml:space="preserve">c. Equipos de acción. </w:t>
      </w:r>
    </w:p>
    <w:p w:rsidR="00702451" w:rsidRPr="00702451" w:rsidRDefault="00702451" w:rsidP="00702451">
      <w:pPr>
        <w:rPr>
          <w:b/>
        </w:rPr>
      </w:pPr>
      <w:r w:rsidRPr="00702451">
        <w:rPr>
          <w:b/>
        </w:rPr>
        <w:t xml:space="preserve">3. ¿Cómo se denomina a los equipos de trabajo cuyos miembros provienen de distintas áreas de la empresa y de distintos niveles jerárquicos? </w:t>
      </w:r>
    </w:p>
    <w:p w:rsidR="00702451" w:rsidRDefault="00702451" w:rsidP="00702451">
      <w:r>
        <w:t xml:space="preserve">a. Equipos mixtos verticales. </w:t>
      </w:r>
    </w:p>
    <w:p w:rsidR="00702451" w:rsidRDefault="00702451" w:rsidP="00702451">
      <w:r>
        <w:t>b. Equipos mixtos funcionales.</w:t>
      </w:r>
    </w:p>
    <w:p w:rsidR="00702451" w:rsidRDefault="00702451" w:rsidP="00702451">
      <w:r>
        <w:t xml:space="preserve"> </w:t>
      </w:r>
      <w:r w:rsidRPr="00702451">
        <w:rPr>
          <w:highlight w:val="yellow"/>
        </w:rPr>
        <w:t>c. Equipos multifuncionales.</w:t>
      </w:r>
      <w:r>
        <w:t xml:space="preserve"> </w:t>
      </w:r>
    </w:p>
    <w:p w:rsidR="00702451" w:rsidRPr="00702451" w:rsidRDefault="00702451" w:rsidP="00702451">
      <w:pPr>
        <w:rPr>
          <w:b/>
        </w:rPr>
      </w:pPr>
      <w:r w:rsidRPr="00702451">
        <w:rPr>
          <w:b/>
        </w:rPr>
        <w:t xml:space="preserve">4.  ¿Cuál de los siguientes roles  básicos para el logro de equipos de trabajo de alto rendimiento consiste en alentar la búsqueda de más información? </w:t>
      </w:r>
    </w:p>
    <w:p w:rsidR="00702451" w:rsidRDefault="00702451" w:rsidP="00702451">
      <w:r>
        <w:t xml:space="preserve">a. El de promotor. </w:t>
      </w:r>
    </w:p>
    <w:p w:rsidR="00702451" w:rsidRDefault="00702451" w:rsidP="00702451">
      <w:r>
        <w:t xml:space="preserve">b. El de organizador. </w:t>
      </w:r>
    </w:p>
    <w:p w:rsidR="00702451" w:rsidRDefault="00702451" w:rsidP="00702451">
      <w:r w:rsidRPr="00702451">
        <w:rPr>
          <w:highlight w:val="yellow"/>
        </w:rPr>
        <w:t>c. El de consejero.</w:t>
      </w:r>
      <w:r>
        <w:t xml:space="preserve"> </w:t>
      </w:r>
    </w:p>
    <w:p w:rsidR="00702451" w:rsidRPr="00702451" w:rsidRDefault="00702451" w:rsidP="00702451">
      <w:pPr>
        <w:rPr>
          <w:b/>
        </w:rPr>
      </w:pPr>
      <w:r w:rsidRPr="00702451">
        <w:rPr>
          <w:b/>
        </w:rPr>
        <w:t xml:space="preserve">5. ¿Cuál de los siguientes no es un atributo de los equipos de alto rendimiento? </w:t>
      </w:r>
    </w:p>
    <w:p w:rsidR="00702451" w:rsidRDefault="00702451" w:rsidP="00702451">
      <w:r>
        <w:t xml:space="preserve">a. El liderazgo participativo. </w:t>
      </w:r>
    </w:p>
    <w:p w:rsidR="00702451" w:rsidRDefault="00702451" w:rsidP="00702451">
      <w:r>
        <w:t xml:space="preserve">b. La responsabilidad compartida. </w:t>
      </w:r>
    </w:p>
    <w:p w:rsidR="00702451" w:rsidRDefault="00702451" w:rsidP="00702451">
      <w:r w:rsidRPr="00702451">
        <w:rPr>
          <w:highlight w:val="yellow"/>
        </w:rPr>
        <w:t>c. La respuesta lenta.</w:t>
      </w:r>
      <w:r>
        <w:t xml:space="preserve">     </w:t>
      </w:r>
    </w:p>
    <w:p w:rsidR="00702451" w:rsidRDefault="00702451" w:rsidP="00702451"/>
    <w:p w:rsidR="00702451" w:rsidRPr="00702451" w:rsidRDefault="00702451" w:rsidP="00702451">
      <w:pPr>
        <w:rPr>
          <w:b/>
        </w:rPr>
      </w:pPr>
      <w:r w:rsidRPr="00702451">
        <w:rPr>
          <w:b/>
        </w:rPr>
        <w:lastRenderedPageBreak/>
        <w:t xml:space="preserve">6. ¿Cuál de las siguientes afirmaciones es una ventaja del trabajo en equipo? </w:t>
      </w:r>
    </w:p>
    <w:p w:rsidR="00702451" w:rsidRDefault="00702451" w:rsidP="00702451">
      <w:r>
        <w:t xml:space="preserve">a. La combinación de talentos diferentes hace que las soluciones a los problemas sean menos creativas e innovadoras. </w:t>
      </w:r>
    </w:p>
    <w:p w:rsidR="00702451" w:rsidRDefault="00702451" w:rsidP="00702451">
      <w:r>
        <w:t>b. La interacción que se produce en el equipo no permite que sus integrantes desarrollen todos sus potenciales.</w:t>
      </w:r>
    </w:p>
    <w:p w:rsidR="00702451" w:rsidRDefault="00702451" w:rsidP="00702451">
      <w:r w:rsidRPr="00702451">
        <w:rPr>
          <w:highlight w:val="yellow"/>
        </w:rPr>
        <w:t>c. Cuando las personas participan en la toma de decisiones se sienten más responsables con la implantación de lo decidido.</w:t>
      </w:r>
      <w:r>
        <w:t xml:space="preserve"> </w:t>
      </w:r>
    </w:p>
    <w:p w:rsidR="00702451" w:rsidRPr="00702451" w:rsidRDefault="00702451" w:rsidP="00702451">
      <w:pPr>
        <w:rPr>
          <w:b/>
        </w:rPr>
      </w:pPr>
      <w:r w:rsidRPr="00702451">
        <w:rPr>
          <w:b/>
        </w:rPr>
        <w:t xml:space="preserve">7. Una de las desventajas del trabajo en equipo se da cuando los miembros del equipo ansían tanto lograr la unanimidad que la norma de consenso se sobrepone a la evaluación realista de otros cursos de acción y a la expresión de opiniones desviadas, minoritarias o poco populares. ¿Cómo se denomina a este proceso? </w:t>
      </w:r>
    </w:p>
    <w:p w:rsidR="00702451" w:rsidRDefault="00702451" w:rsidP="00702451">
      <w:r w:rsidRPr="00702451">
        <w:rPr>
          <w:highlight w:val="yellow"/>
        </w:rPr>
        <w:t>a. Pensamiento de grupo.</w:t>
      </w:r>
      <w:r>
        <w:t xml:space="preserve"> </w:t>
      </w:r>
    </w:p>
    <w:p w:rsidR="00702451" w:rsidRDefault="00702451" w:rsidP="00702451">
      <w:r>
        <w:t xml:space="preserve">b. Holgazanería social. </w:t>
      </w:r>
    </w:p>
    <w:p w:rsidR="00702451" w:rsidRDefault="00702451" w:rsidP="00702451">
      <w:r>
        <w:t xml:space="preserve">c. Tendencia inicial de grupo. </w:t>
      </w:r>
    </w:p>
    <w:p w:rsidR="00702451" w:rsidRPr="00702451" w:rsidRDefault="00702451" w:rsidP="00702451">
      <w:pPr>
        <w:rPr>
          <w:b/>
        </w:rPr>
      </w:pPr>
      <w:r w:rsidRPr="00702451">
        <w:rPr>
          <w:b/>
        </w:rPr>
        <w:t xml:space="preserve">8. ¿Cuál de las siguientes actuaciones no debe realizar un directivo que quiera crear una visión compartida dentro de su equipo? </w:t>
      </w:r>
    </w:p>
    <w:p w:rsidR="00702451" w:rsidRDefault="00702451" w:rsidP="00702451">
      <w:r>
        <w:t xml:space="preserve">a. Crear una visión motivadora para el equipo. </w:t>
      </w:r>
    </w:p>
    <w:p w:rsidR="00702451" w:rsidRDefault="00702451" w:rsidP="00702451">
      <w:r w:rsidRPr="00702451">
        <w:rPr>
          <w:highlight w:val="yellow"/>
        </w:rPr>
        <w:t>b. Usar un lenguaje poco apasionado basado en principios.</w:t>
      </w:r>
      <w:r>
        <w:t xml:space="preserve"> </w:t>
      </w:r>
    </w:p>
    <w:p w:rsidR="00702451" w:rsidRDefault="00702451" w:rsidP="00702451">
      <w:r>
        <w:t>c. Establecer objetivos medibles, realistas y flexibles</w:t>
      </w:r>
      <w:r w:rsidR="007B56B6">
        <w:t>.</w:t>
      </w:r>
    </w:p>
    <w:p w:rsidR="00702451" w:rsidRDefault="00702451" w:rsidP="00702451"/>
    <w:p w:rsidR="00702451" w:rsidRPr="0004333B" w:rsidRDefault="00702451" w:rsidP="00702451">
      <w:pPr>
        <w:rPr>
          <w:b/>
        </w:rPr>
      </w:pPr>
      <w:r w:rsidRPr="0004333B">
        <w:rPr>
          <w:b/>
        </w:rPr>
        <w:t>TEMA 4</w:t>
      </w:r>
    </w:p>
    <w:p w:rsidR="0004333B" w:rsidRPr="0004333B" w:rsidRDefault="00702451" w:rsidP="00702451">
      <w:pPr>
        <w:rPr>
          <w:b/>
        </w:rPr>
      </w:pPr>
      <w:r w:rsidRPr="0004333B">
        <w:rPr>
          <w:b/>
        </w:rPr>
        <w:t>1. Se puede decir que hay comunicación…</w:t>
      </w:r>
    </w:p>
    <w:p w:rsidR="0004333B" w:rsidRDefault="00702451" w:rsidP="00702451">
      <w:r>
        <w:t xml:space="preserve">a. Desde el momento en que el emisor codifica su mensaje. </w:t>
      </w:r>
    </w:p>
    <w:p w:rsidR="0004333B" w:rsidRDefault="00702451" w:rsidP="00702451">
      <w:r w:rsidRPr="0004333B">
        <w:rPr>
          <w:highlight w:val="yellow"/>
        </w:rPr>
        <w:t>b. Desde el momento en que el receptor deduce un significado de las señales sensoriales de entrada.</w:t>
      </w:r>
    </w:p>
    <w:p w:rsidR="0004333B" w:rsidRDefault="00702451" w:rsidP="00702451">
      <w:r>
        <w:t>c. Desde el momento en que el receptor recibe las señales sensoriales de entrada.</w:t>
      </w:r>
    </w:p>
    <w:p w:rsidR="00702451" w:rsidRDefault="00702451" w:rsidP="00702451">
      <w:r>
        <w:t xml:space="preserve">d. Desde el momento en que el receptor recibe el mensaje y los gestos no verbales que hace el emisor.  </w:t>
      </w:r>
    </w:p>
    <w:p w:rsidR="0004333B" w:rsidRPr="0004333B" w:rsidRDefault="00702451" w:rsidP="00702451">
      <w:pPr>
        <w:rPr>
          <w:b/>
        </w:rPr>
      </w:pPr>
      <w:r w:rsidRPr="0004333B">
        <w:rPr>
          <w:b/>
        </w:rPr>
        <w:t>2. Con relación a la comunicación interpersonal, indique qué afirmación es cierta.</w:t>
      </w:r>
    </w:p>
    <w:p w:rsidR="0004333B" w:rsidRDefault="00702451" w:rsidP="00702451">
      <w:r>
        <w:t>a. Se realiza exclusivamente en el seno de las organizaciones.</w:t>
      </w:r>
    </w:p>
    <w:p w:rsidR="0004333B" w:rsidRDefault="00702451" w:rsidP="00702451">
      <w:r>
        <w:t>b. Se realiza exclusivamente en el seno de las relaciones familiares</w:t>
      </w:r>
      <w:r w:rsidR="007B56B6">
        <w:t>.</w:t>
      </w:r>
    </w:p>
    <w:p w:rsidR="0004333B" w:rsidRDefault="00702451" w:rsidP="00702451">
      <w:r>
        <w:t>c. Se realiza exclusivamente en el seno de las relaciones sociales.</w:t>
      </w:r>
    </w:p>
    <w:p w:rsidR="00702451" w:rsidRDefault="00702451" w:rsidP="00702451">
      <w:r w:rsidRPr="0004333B">
        <w:rPr>
          <w:highlight w:val="yellow"/>
        </w:rPr>
        <w:t>d. Ninguna de las anteriores.</w:t>
      </w:r>
      <w:r>
        <w:t xml:space="preserve">  </w:t>
      </w:r>
    </w:p>
    <w:p w:rsidR="0004333B" w:rsidRDefault="0004333B" w:rsidP="00702451"/>
    <w:p w:rsidR="0004333B" w:rsidRPr="0004333B" w:rsidRDefault="00702451" w:rsidP="00702451">
      <w:pPr>
        <w:rPr>
          <w:b/>
        </w:rPr>
      </w:pPr>
      <w:r w:rsidRPr="0004333B">
        <w:rPr>
          <w:b/>
        </w:rPr>
        <w:lastRenderedPageBreak/>
        <w:t xml:space="preserve">3. Con relación a las funciones de la comunicación organizativa, indique qué afirmación es cierta: </w:t>
      </w:r>
    </w:p>
    <w:p w:rsidR="0004333B" w:rsidRDefault="00702451" w:rsidP="00702451">
      <w:r>
        <w:t xml:space="preserve">a. Cuando se exige que los empleados comuniquen primero las quejas a su jefe inmediato, que se ajusten a la descripción de su puesto o que obedezcan las políticas de la compañía, la comunicación está efectuando una función de información. </w:t>
      </w:r>
    </w:p>
    <w:p w:rsidR="0004333B" w:rsidRDefault="00702451" w:rsidP="00702451">
      <w:r>
        <w:t>b. La expresión emocional hace referencia a la provisión de la información que necesitan los individuos y los grupos para tomar decisiones.</w:t>
      </w:r>
    </w:p>
    <w:p w:rsidR="0004333B" w:rsidRDefault="00702451" w:rsidP="00702451">
      <w:r w:rsidRPr="0004333B">
        <w:rPr>
          <w:highlight w:val="yellow"/>
        </w:rPr>
        <w:t>c. La motivación hace referencia a que la comunicación esclarece a los empleados lo que deben hacer, la eficacia con la que lo están llevando a cabo y qué medidas tomar para mejorar el rendimiento en caso de que éste sea insatisfactorio.</w:t>
      </w:r>
    </w:p>
    <w:p w:rsidR="00702451" w:rsidRDefault="00702451" w:rsidP="00702451">
      <w:r>
        <w:t xml:space="preserve">d. Ninguna de las anteriores.   </w:t>
      </w:r>
    </w:p>
    <w:p w:rsidR="0004333B" w:rsidRPr="0004333B" w:rsidRDefault="00702451" w:rsidP="00702451">
      <w:pPr>
        <w:rPr>
          <w:b/>
        </w:rPr>
      </w:pPr>
      <w:r w:rsidRPr="0004333B">
        <w:rPr>
          <w:b/>
        </w:rPr>
        <w:t xml:space="preserve">4. Con relación al proceso de comunicación, indique que afirmación es falsa:  </w:t>
      </w:r>
    </w:p>
    <w:p w:rsidR="0004333B" w:rsidRDefault="00702451" w:rsidP="00702451">
      <w:r>
        <w:t xml:space="preserve">a. En el proceso de comunicación se distinguen siete componentes: emisor, receptor, mensaje, codificación, decodificación, canal y retroalimentación. </w:t>
      </w:r>
    </w:p>
    <w:p w:rsidR="0004333B" w:rsidRPr="007B56B6" w:rsidRDefault="00702451" w:rsidP="00702451">
      <w:r w:rsidRPr="007B56B6">
        <w:rPr>
          <w:highlight w:val="yellow"/>
        </w:rPr>
        <w:t>b. Un canal es, por ejemplo, el discurso que decimos.</w:t>
      </w:r>
      <w:r w:rsidRPr="007B56B6">
        <w:t xml:space="preserve"> </w:t>
      </w:r>
    </w:p>
    <w:p w:rsidR="0004333B" w:rsidRDefault="00702451" w:rsidP="00702451">
      <w:r>
        <w:t>c. Es muy importante tener en cuenta el nivel de formación, la educación y la persona del receptor.</w:t>
      </w:r>
    </w:p>
    <w:p w:rsidR="00702451" w:rsidRDefault="00702451" w:rsidP="00702451">
      <w:r>
        <w:t xml:space="preserve">d. Según sea el receptor, el emisor deberá descartar, por ejemplo, una terminología técnica o, al contrario, abundar en su uso.  </w:t>
      </w:r>
    </w:p>
    <w:p w:rsidR="0004333B" w:rsidRPr="0004333B" w:rsidRDefault="00702451" w:rsidP="00702451">
      <w:pPr>
        <w:rPr>
          <w:b/>
        </w:rPr>
      </w:pPr>
      <w:r w:rsidRPr="0004333B">
        <w:rPr>
          <w:b/>
        </w:rPr>
        <w:t xml:space="preserve">5. Con relación a los rumores, indique qué afirmación es falsa:  </w:t>
      </w:r>
    </w:p>
    <w:p w:rsidR="0004333B" w:rsidRDefault="00702451" w:rsidP="00702451">
      <w:r w:rsidRPr="0004333B">
        <w:rPr>
          <w:highlight w:val="yellow"/>
        </w:rPr>
        <w:t>a. La información que fluye en la red de rumores suele ser falsa en un alto porcentaje.</w:t>
      </w:r>
      <w:r>
        <w:t xml:space="preserve">  </w:t>
      </w:r>
    </w:p>
    <w:p w:rsidR="0004333B" w:rsidRDefault="00702451" w:rsidP="00702451">
      <w:r>
        <w:t>b. Los rumores nacen ante situaciones que son importantes para los trabajadores, en las que hay ambigüedad y ante circunstancias que provocan ansiedad.</w:t>
      </w:r>
    </w:p>
    <w:p w:rsidR="0004333B" w:rsidRDefault="00702451" w:rsidP="00702451">
      <w:r>
        <w:t>c. Los rumores persisten hasta que se cumplan los deseos y expectativas causantes de la incertidumbre en que se basan o hasta que se atenúe la ansiedad.</w:t>
      </w:r>
    </w:p>
    <w:p w:rsidR="00702451" w:rsidRDefault="00702451" w:rsidP="00702451">
      <w:r>
        <w:t xml:space="preserve">d. Para no favorecer el desarrollo de rumores que puedan ir en contra de la organización, ésta debe ser especialmente cuidadosa con el contenido de los mensajes que lleva la comunicación descendente.  </w:t>
      </w:r>
    </w:p>
    <w:p w:rsidR="00702451" w:rsidRPr="0004333B" w:rsidRDefault="00702451" w:rsidP="00702451">
      <w:pPr>
        <w:rPr>
          <w:b/>
        </w:rPr>
      </w:pPr>
      <w:r w:rsidRPr="0004333B">
        <w:rPr>
          <w:b/>
        </w:rPr>
        <w:t xml:space="preserve">6. Qué afirmación es la correcta con relación al modelo de la riqueza del canal de comunicación </w:t>
      </w:r>
    </w:p>
    <w:p w:rsidR="00702451" w:rsidRDefault="00702451" w:rsidP="00702451">
      <w:r>
        <w:t>a. Fue desarrollado por Hofstede.</w:t>
      </w:r>
    </w:p>
    <w:p w:rsidR="00702451" w:rsidRDefault="00702451" w:rsidP="00702451">
      <w:r>
        <w:t xml:space="preserve">b. Propone, por ejemplo, que cuando el mensaje sea </w:t>
      </w:r>
      <w:r w:rsidR="007B56B6">
        <w:t>ambiguo</w:t>
      </w:r>
      <w:r>
        <w:t xml:space="preserve"> se utilicen medios como el correo electrónico.</w:t>
      </w:r>
    </w:p>
    <w:p w:rsidR="00702451" w:rsidRDefault="00702451" w:rsidP="00702451">
      <w:r w:rsidRPr="0004333B">
        <w:rPr>
          <w:highlight w:val="yellow"/>
        </w:rPr>
        <w:t>c. Propone que ciertos canales proporcionan claridad y precisión, como la comunicación escrita.</w:t>
      </w:r>
    </w:p>
    <w:p w:rsidR="00702451" w:rsidRDefault="00702451" w:rsidP="00702451">
      <w:r>
        <w:t xml:space="preserve">d. Propone que la comunicación escrita es uno de los medios que más riqueza proporciona.  </w:t>
      </w:r>
    </w:p>
    <w:p w:rsidR="0004333B" w:rsidRDefault="0004333B" w:rsidP="00702451"/>
    <w:p w:rsidR="00702451" w:rsidRPr="0004333B" w:rsidRDefault="00702451" w:rsidP="00702451">
      <w:pPr>
        <w:rPr>
          <w:b/>
        </w:rPr>
      </w:pPr>
      <w:r w:rsidRPr="0004333B">
        <w:rPr>
          <w:b/>
        </w:rPr>
        <w:lastRenderedPageBreak/>
        <w:t>7. Con relación a la comunicación organizativa y las nuevas tecnologías de la comunicación, indique qué afirmación es cierta:</w:t>
      </w:r>
    </w:p>
    <w:p w:rsidR="00702451" w:rsidRDefault="00702451" w:rsidP="00702451">
      <w:r>
        <w:t>a. Las tecnologías de la información han posibilitado que en la actualidad muchas organizaciones trabajen con equipos que están integrados por miembros que no interactúan cara a cara.</w:t>
      </w:r>
    </w:p>
    <w:p w:rsidR="00702451" w:rsidRDefault="00702451" w:rsidP="00702451">
      <w:r>
        <w:t xml:space="preserve">b. La importante carga de trabajo derivada de las nuevas tecnologías puede ser una desventaja para la comunicación. </w:t>
      </w:r>
    </w:p>
    <w:p w:rsidR="00702451" w:rsidRDefault="00702451" w:rsidP="00702451">
      <w:r>
        <w:t xml:space="preserve">c. La utilización generalizada de nuevas tecnologías de la información como canal para transmitir el mensaje puede hacer que las personas pierdan habilidad en la comunicación cara a cara. </w:t>
      </w:r>
    </w:p>
    <w:p w:rsidR="00702451" w:rsidRDefault="00702451" w:rsidP="00702451">
      <w:r w:rsidRPr="0004333B">
        <w:rPr>
          <w:highlight w:val="yellow"/>
        </w:rPr>
        <w:t>d. Todas las afirmaciones anteriores son ciertas.</w:t>
      </w:r>
      <w:r>
        <w:t xml:space="preserve">  </w:t>
      </w:r>
    </w:p>
    <w:p w:rsidR="00702451" w:rsidRPr="0004333B" w:rsidRDefault="00702451" w:rsidP="00702451">
      <w:pPr>
        <w:rPr>
          <w:b/>
        </w:rPr>
      </w:pPr>
      <w:r w:rsidRPr="0004333B">
        <w:rPr>
          <w:b/>
        </w:rPr>
        <w:t>8. Con relación a la comunicación y la diversidad cultural, indique qué afirmación es cierta:</w:t>
      </w:r>
    </w:p>
    <w:p w:rsidR="00702451" w:rsidRDefault="00702451" w:rsidP="00702451">
      <w:r>
        <w:t>a. En el ámbito directivo no todas las nacionalidades se comunican de la misma manera y su cultura y forma habitual de hablar influyen en las comunicaciones con otros.</w:t>
      </w:r>
    </w:p>
    <w:p w:rsidR="00702451" w:rsidRDefault="00702451" w:rsidP="00702451">
      <w:r>
        <w:t xml:space="preserve">b. El directivo debe intentar aprender las normas culturales de las personas con las que va a trabajar, ya sean subordinados, superiores, colaboradores, clientes, etc.  </w:t>
      </w:r>
    </w:p>
    <w:p w:rsidR="00702451" w:rsidRDefault="00702451" w:rsidP="00702451">
      <w:r>
        <w:t xml:space="preserve">c. Cuando los directivos trabajen con personas de dos o más culturas deben ser conscientes de que esta diferencia cultural puede proporcionar un amplio abanico de perspectivas que puede dar lugar a la formulación de más alternativas a los problemas. </w:t>
      </w:r>
    </w:p>
    <w:p w:rsidR="00702451" w:rsidRDefault="00702451" w:rsidP="00702451">
      <w:r w:rsidRPr="0004333B">
        <w:rPr>
          <w:highlight w:val="yellow"/>
        </w:rPr>
        <w:t>d. Todas las afirmaciones anteriores son ciertas</w:t>
      </w:r>
    </w:p>
    <w:p w:rsidR="0004333B" w:rsidRDefault="0004333B" w:rsidP="00702451"/>
    <w:p w:rsidR="0004333B" w:rsidRPr="0004333B" w:rsidRDefault="0004333B" w:rsidP="00702451">
      <w:pPr>
        <w:rPr>
          <w:b/>
        </w:rPr>
      </w:pPr>
      <w:r w:rsidRPr="0004333B">
        <w:rPr>
          <w:b/>
        </w:rPr>
        <w:t>TEMA 5</w:t>
      </w:r>
    </w:p>
    <w:p w:rsidR="0004333B" w:rsidRPr="0004333B" w:rsidRDefault="0004333B" w:rsidP="0004333B">
      <w:pPr>
        <w:rPr>
          <w:b/>
        </w:rPr>
      </w:pPr>
      <w:r w:rsidRPr="0004333B">
        <w:rPr>
          <w:b/>
        </w:rPr>
        <w:t>1. ¿Cómo se denomina la base de poder que hace referencia a la influencia derivada de tener habilidades o conocimientos especiales?</w:t>
      </w:r>
    </w:p>
    <w:p w:rsidR="0004333B" w:rsidRDefault="0004333B" w:rsidP="0004333B">
      <w:r>
        <w:t>a. Poder coercitivo.</w:t>
      </w:r>
    </w:p>
    <w:p w:rsidR="0004333B" w:rsidRDefault="0004333B" w:rsidP="0004333B">
      <w:r>
        <w:t xml:space="preserve">b. Poder de recompensa. </w:t>
      </w:r>
    </w:p>
    <w:p w:rsidR="0004333B" w:rsidRDefault="0004333B" w:rsidP="0004333B">
      <w:r>
        <w:t xml:space="preserve">c. Poder referente. </w:t>
      </w:r>
    </w:p>
    <w:p w:rsidR="0004333B" w:rsidRDefault="0004333B" w:rsidP="0004333B">
      <w:r w:rsidRPr="0004333B">
        <w:rPr>
          <w:highlight w:val="yellow"/>
        </w:rPr>
        <w:t>d. Ninguna de las anteriores.</w:t>
      </w:r>
      <w:r>
        <w:t xml:space="preserve">  </w:t>
      </w:r>
    </w:p>
    <w:p w:rsidR="0004333B" w:rsidRPr="0004333B" w:rsidRDefault="0004333B" w:rsidP="0004333B">
      <w:pPr>
        <w:rPr>
          <w:b/>
        </w:rPr>
      </w:pPr>
      <w:r w:rsidRPr="0004333B">
        <w:rPr>
          <w:b/>
        </w:rPr>
        <w:t>2. ¿Qué base de poder, de las que se citan a continuación, se relaciona más con el carisma?</w:t>
      </w:r>
    </w:p>
    <w:p w:rsidR="0004333B" w:rsidRDefault="0004333B" w:rsidP="0004333B">
      <w:r>
        <w:t>a. Poder legítimo.</w:t>
      </w:r>
    </w:p>
    <w:p w:rsidR="0004333B" w:rsidRDefault="0004333B" w:rsidP="0004333B">
      <w:r>
        <w:t xml:space="preserve">b. Poder de recompensa. </w:t>
      </w:r>
    </w:p>
    <w:p w:rsidR="0004333B" w:rsidRDefault="0004333B" w:rsidP="0004333B">
      <w:r>
        <w:t xml:space="preserve">c. Poder del experto. </w:t>
      </w:r>
    </w:p>
    <w:p w:rsidR="0004333B" w:rsidRDefault="0004333B" w:rsidP="0004333B">
      <w:r w:rsidRPr="0004333B">
        <w:rPr>
          <w:highlight w:val="yellow"/>
        </w:rPr>
        <w:t>d. Ninguna de las anteriores.</w:t>
      </w:r>
      <w:r>
        <w:t xml:space="preserve">  </w:t>
      </w:r>
    </w:p>
    <w:p w:rsidR="007B56B6" w:rsidRDefault="007B56B6" w:rsidP="0004333B"/>
    <w:p w:rsidR="0004333B" w:rsidRPr="0004333B" w:rsidRDefault="0004333B" w:rsidP="0004333B">
      <w:pPr>
        <w:rPr>
          <w:b/>
        </w:rPr>
      </w:pPr>
      <w:r w:rsidRPr="0004333B">
        <w:rPr>
          <w:b/>
        </w:rPr>
        <w:lastRenderedPageBreak/>
        <w:t xml:space="preserve">3. El comportamiento político que hace referencia a los comportamientos extremos que violan las “reglas del juego” implícitas es: </w:t>
      </w:r>
    </w:p>
    <w:p w:rsidR="0004333B" w:rsidRDefault="0004333B" w:rsidP="0004333B">
      <w:r>
        <w:t>a. El comportamiento político legítimo.</w:t>
      </w:r>
    </w:p>
    <w:p w:rsidR="0004333B" w:rsidRDefault="0004333B" w:rsidP="0004333B">
      <w:r w:rsidRPr="0004333B">
        <w:rPr>
          <w:highlight w:val="yellow"/>
        </w:rPr>
        <w:t>b. El comportamiento político ilegítimo.</w:t>
      </w:r>
      <w:r>
        <w:t xml:space="preserve"> </w:t>
      </w:r>
    </w:p>
    <w:p w:rsidR="0004333B" w:rsidRDefault="0004333B" w:rsidP="0004333B">
      <w:r>
        <w:t xml:space="preserve">c. El comportamiento político irrelevante. </w:t>
      </w:r>
    </w:p>
    <w:p w:rsidR="0004333B" w:rsidRDefault="0004333B" w:rsidP="0004333B">
      <w:r>
        <w:t xml:space="preserve">d. Ninguna de las anteriores.  </w:t>
      </w:r>
    </w:p>
    <w:p w:rsidR="0004333B" w:rsidRPr="0004333B" w:rsidRDefault="0004333B" w:rsidP="0004333B">
      <w:pPr>
        <w:rPr>
          <w:b/>
        </w:rPr>
      </w:pPr>
      <w:r w:rsidRPr="0004333B">
        <w:rPr>
          <w:b/>
        </w:rPr>
        <w:t xml:space="preserve">4. ¿Cuál de los siguientes no es un factor de contingencia considerado por Fiedler en su teoría sobre el liderazgo? </w:t>
      </w:r>
    </w:p>
    <w:p w:rsidR="0004333B" w:rsidRDefault="0004333B" w:rsidP="0004333B">
      <w:r>
        <w:t xml:space="preserve">a. La relación líder-miembro. </w:t>
      </w:r>
    </w:p>
    <w:p w:rsidR="0004333B" w:rsidRDefault="0004333B" w:rsidP="0004333B">
      <w:r w:rsidRPr="0004333B">
        <w:rPr>
          <w:highlight w:val="yellow"/>
        </w:rPr>
        <w:t>b. La madurez de los subordinados.</w:t>
      </w:r>
      <w:r>
        <w:t xml:space="preserve"> </w:t>
      </w:r>
    </w:p>
    <w:p w:rsidR="0004333B" w:rsidRDefault="0004333B" w:rsidP="0004333B">
      <w:r>
        <w:t>c. El grado de estructuración de la tarea.</w:t>
      </w:r>
    </w:p>
    <w:p w:rsidR="0004333B" w:rsidRDefault="0004333B" w:rsidP="0004333B">
      <w:r>
        <w:t xml:space="preserve">d. La posición de poder del líder.    </w:t>
      </w:r>
    </w:p>
    <w:p w:rsidR="0004333B" w:rsidRPr="0004333B" w:rsidRDefault="0004333B" w:rsidP="0004333B">
      <w:pPr>
        <w:rPr>
          <w:b/>
        </w:rPr>
      </w:pPr>
      <w:r w:rsidRPr="0004333B">
        <w:rPr>
          <w:b/>
        </w:rPr>
        <w:t xml:space="preserve">5. ¿Qué teoría del planteamiento situacional del liderazgo considera que el estilo de liderazgo es fijo, por lo que no puede adecuarse a la situación a la que se enfrente en cada momento? </w:t>
      </w:r>
    </w:p>
    <w:p w:rsidR="0004333B" w:rsidRDefault="0004333B" w:rsidP="0004333B">
      <w:r w:rsidRPr="007B56B6">
        <w:rPr>
          <w:highlight w:val="yellow"/>
        </w:rPr>
        <w:t>a. El modelo de Fiedler.</w:t>
      </w:r>
    </w:p>
    <w:p w:rsidR="0004333B" w:rsidRDefault="0004333B" w:rsidP="0004333B">
      <w:r>
        <w:t xml:space="preserve">b. La teoría de Hersey y Blanchard. </w:t>
      </w:r>
    </w:p>
    <w:p w:rsidR="0004333B" w:rsidRDefault="0004333B" w:rsidP="0004333B">
      <w:r>
        <w:t>c. El modelo del camino-meta de House.</w:t>
      </w:r>
    </w:p>
    <w:p w:rsidR="0004333B" w:rsidRDefault="0004333B" w:rsidP="0004333B">
      <w:r>
        <w:t xml:space="preserve">d. Todas las afirmaciones anteriores son ciertas.  </w:t>
      </w:r>
    </w:p>
    <w:p w:rsidR="0004333B" w:rsidRPr="0004333B" w:rsidRDefault="0004333B" w:rsidP="0004333B">
      <w:pPr>
        <w:rPr>
          <w:b/>
        </w:rPr>
      </w:pPr>
      <w:r w:rsidRPr="0004333B">
        <w:rPr>
          <w:b/>
        </w:rPr>
        <w:t>6. Según los postulados de la teoría del camino-meta, ¿qué estilo de liderazgo es el más adecuado cuando los empleados desempeñan actividades estructuradas si pretende obtener niveles superiores de rendimiento y de satisfacción?</w:t>
      </w:r>
    </w:p>
    <w:p w:rsidR="0004333B" w:rsidRDefault="0004333B" w:rsidP="0004333B">
      <w:r>
        <w:t>a. Un líder directivo.</w:t>
      </w:r>
    </w:p>
    <w:p w:rsidR="0004333B" w:rsidRDefault="0004333B" w:rsidP="0004333B">
      <w:r w:rsidRPr="0004333B">
        <w:rPr>
          <w:highlight w:val="yellow"/>
        </w:rPr>
        <w:t>b. Un líder colaborador.</w:t>
      </w:r>
    </w:p>
    <w:p w:rsidR="0004333B" w:rsidRDefault="0004333B" w:rsidP="0004333B">
      <w:r>
        <w:t>c. Un líder orientado al logro.</w:t>
      </w:r>
    </w:p>
    <w:p w:rsidR="0004333B" w:rsidRDefault="0004333B" w:rsidP="0004333B">
      <w:r>
        <w:t xml:space="preserve">d. Todas las anteriores son ciertas.  </w:t>
      </w:r>
    </w:p>
    <w:p w:rsidR="0004333B" w:rsidRPr="0004333B" w:rsidRDefault="0004333B" w:rsidP="0004333B">
      <w:pPr>
        <w:rPr>
          <w:b/>
        </w:rPr>
      </w:pPr>
      <w:r w:rsidRPr="0004333B">
        <w:rPr>
          <w:b/>
        </w:rPr>
        <w:t xml:space="preserve">7. ¿Cuál de los siguientes estilos de liderazgo es el más adecuado, según la teoría de Hersey y Blanchard, cuando nos encontramos ante seguidores que están capacitados para realizar su trabajo, pero que no están motivados? </w:t>
      </w:r>
    </w:p>
    <w:p w:rsidR="0004333B" w:rsidRPr="0004333B" w:rsidRDefault="0004333B" w:rsidP="0004333B">
      <w:r w:rsidRPr="0004333B">
        <w:t xml:space="preserve">a. Ordenar. </w:t>
      </w:r>
    </w:p>
    <w:p w:rsidR="0004333B" w:rsidRDefault="0004333B" w:rsidP="0004333B">
      <w:r>
        <w:t>b. Persuadir.</w:t>
      </w:r>
    </w:p>
    <w:p w:rsidR="0004333B" w:rsidRDefault="0004333B" w:rsidP="0004333B">
      <w:r w:rsidRPr="0004333B">
        <w:rPr>
          <w:highlight w:val="yellow"/>
        </w:rPr>
        <w:t>c. Participar.</w:t>
      </w:r>
    </w:p>
    <w:p w:rsidR="0004333B" w:rsidRDefault="0004333B" w:rsidP="0004333B">
      <w:r>
        <w:t xml:space="preserve">d. Delegar.  </w:t>
      </w:r>
    </w:p>
    <w:p w:rsidR="0004333B" w:rsidRPr="0004333B" w:rsidRDefault="0004333B" w:rsidP="0004333B">
      <w:pPr>
        <w:rPr>
          <w:b/>
        </w:rPr>
      </w:pPr>
      <w:r w:rsidRPr="0004333B">
        <w:rPr>
          <w:b/>
        </w:rPr>
        <w:lastRenderedPageBreak/>
        <w:t xml:space="preserve">8. ¿Cuál de los siguientes estilos de liderazgo es el que fomenta en los seguidores la capacidad de cuestionar no sólo los puntos de vista establecidos, sino incluso los establecidos por el propio líder? </w:t>
      </w:r>
    </w:p>
    <w:p w:rsidR="0004333B" w:rsidRDefault="0004333B" w:rsidP="0004333B">
      <w:r>
        <w:t xml:space="preserve">a. El líder carismático. </w:t>
      </w:r>
    </w:p>
    <w:p w:rsidR="0004333B" w:rsidRDefault="0004333B" w:rsidP="0004333B">
      <w:r>
        <w:t xml:space="preserve">b. El líder transaccional. </w:t>
      </w:r>
    </w:p>
    <w:p w:rsidR="0004333B" w:rsidRDefault="0004333B" w:rsidP="0004333B">
      <w:r w:rsidRPr="0004333B">
        <w:rPr>
          <w:highlight w:val="yellow"/>
        </w:rPr>
        <w:t>c. El líder transformacional.</w:t>
      </w:r>
    </w:p>
    <w:p w:rsidR="0004333B" w:rsidRDefault="0004333B" w:rsidP="0004333B">
      <w:r>
        <w:t>d. Todas las afirmaciones anteriores son ciertas</w:t>
      </w:r>
    </w:p>
    <w:p w:rsidR="0004333B" w:rsidRDefault="0004333B" w:rsidP="0004333B"/>
    <w:p w:rsidR="0004333B" w:rsidRPr="002454B7" w:rsidRDefault="002454B7" w:rsidP="0004333B">
      <w:pPr>
        <w:rPr>
          <w:b/>
        </w:rPr>
      </w:pPr>
      <w:r>
        <w:rPr>
          <w:b/>
        </w:rPr>
        <w:t>TEMA 6</w:t>
      </w:r>
    </w:p>
    <w:p w:rsidR="0004333B" w:rsidRPr="002454B7" w:rsidRDefault="0004333B" w:rsidP="0004333B">
      <w:pPr>
        <w:rPr>
          <w:b/>
        </w:rPr>
      </w:pPr>
      <w:r w:rsidRPr="002454B7">
        <w:rPr>
          <w:b/>
        </w:rPr>
        <w:t xml:space="preserve">1. ¿Cuál de las siguientes concepciones sobre el conflicto considera que el conflicto es un proceso natural? </w:t>
      </w:r>
    </w:p>
    <w:p w:rsidR="0004333B" w:rsidRDefault="0004333B" w:rsidP="0004333B">
      <w:r>
        <w:t xml:space="preserve">a. La concepción tradicional. </w:t>
      </w:r>
    </w:p>
    <w:p w:rsidR="0004333B" w:rsidRDefault="0004333B" w:rsidP="0004333B">
      <w:r w:rsidRPr="002454B7">
        <w:rPr>
          <w:highlight w:val="yellow"/>
        </w:rPr>
        <w:t>b. La concepción de las relaciones humanas.</w:t>
      </w:r>
      <w:r>
        <w:t xml:space="preserve"> </w:t>
      </w:r>
    </w:p>
    <w:p w:rsidR="0004333B" w:rsidRDefault="0004333B" w:rsidP="0004333B">
      <w:r>
        <w:t xml:space="preserve">c. La teoría interaccionista. </w:t>
      </w:r>
    </w:p>
    <w:p w:rsidR="0004333B" w:rsidRDefault="0004333B" w:rsidP="0004333B">
      <w:r>
        <w:t xml:space="preserve">d. Ninguna de las anteriores </w:t>
      </w:r>
    </w:p>
    <w:p w:rsidR="0004333B" w:rsidRPr="002454B7" w:rsidRDefault="0004333B" w:rsidP="0004333B">
      <w:pPr>
        <w:rPr>
          <w:b/>
        </w:rPr>
      </w:pPr>
      <w:r w:rsidRPr="002454B7">
        <w:rPr>
          <w:b/>
        </w:rPr>
        <w:t xml:space="preserve">2. ¿En qué fase del proceso de desarrollo del conflicto tiene lugar la percepción del mismo? </w:t>
      </w:r>
    </w:p>
    <w:p w:rsidR="0004333B" w:rsidRDefault="0004333B" w:rsidP="0004333B">
      <w:r>
        <w:t xml:space="preserve">a. En la etapa de oposición potencial. </w:t>
      </w:r>
    </w:p>
    <w:p w:rsidR="0004333B" w:rsidRDefault="0004333B" w:rsidP="0004333B">
      <w:r>
        <w:t xml:space="preserve">b. En la etapa inicial. </w:t>
      </w:r>
    </w:p>
    <w:p w:rsidR="0004333B" w:rsidRDefault="0004333B" w:rsidP="0004333B">
      <w:r w:rsidRPr="002454B7">
        <w:rPr>
          <w:highlight w:val="yellow"/>
        </w:rPr>
        <w:t>c. En la etapa de conocimiento y personalización.</w:t>
      </w:r>
      <w:r>
        <w:t xml:space="preserve"> </w:t>
      </w:r>
    </w:p>
    <w:p w:rsidR="0004333B" w:rsidRDefault="0004333B" w:rsidP="0004333B">
      <w:r>
        <w:t xml:space="preserve">d. En la etapa de resultados. </w:t>
      </w:r>
    </w:p>
    <w:p w:rsidR="0004333B" w:rsidRPr="002454B7" w:rsidRDefault="0004333B" w:rsidP="0004333B">
      <w:pPr>
        <w:rPr>
          <w:b/>
        </w:rPr>
      </w:pPr>
      <w:r w:rsidRPr="002454B7">
        <w:rPr>
          <w:b/>
        </w:rPr>
        <w:t xml:space="preserve">3. ¿Cómo se denomina la intención de manejo del conflicto en la que una de las partes en conflicto está dispuesta a anteponer los intereses de su oponente a los suyos propios, a fin de que la relación se mantenga? </w:t>
      </w:r>
    </w:p>
    <w:p w:rsidR="0004333B" w:rsidRDefault="0004333B" w:rsidP="0004333B">
      <w:r w:rsidRPr="002454B7">
        <w:rPr>
          <w:highlight w:val="yellow"/>
        </w:rPr>
        <w:t>a. Adecuación.</w:t>
      </w:r>
      <w:r>
        <w:t xml:space="preserve"> </w:t>
      </w:r>
    </w:p>
    <w:p w:rsidR="0004333B" w:rsidRDefault="0004333B" w:rsidP="0004333B">
      <w:r>
        <w:t xml:space="preserve">b. Evasión. </w:t>
      </w:r>
    </w:p>
    <w:p w:rsidR="0004333B" w:rsidRDefault="0004333B" w:rsidP="0004333B">
      <w:r>
        <w:t xml:space="preserve">c. Competencia. </w:t>
      </w:r>
    </w:p>
    <w:p w:rsidR="0004333B" w:rsidRDefault="0004333B" w:rsidP="0004333B">
      <w:r>
        <w:t xml:space="preserve">d. Negociación. </w:t>
      </w:r>
    </w:p>
    <w:p w:rsidR="0004333B" w:rsidRPr="002454B7" w:rsidRDefault="0004333B" w:rsidP="0004333B">
      <w:pPr>
        <w:rPr>
          <w:b/>
        </w:rPr>
      </w:pPr>
      <w:r w:rsidRPr="002454B7">
        <w:rPr>
          <w:b/>
        </w:rPr>
        <w:t xml:space="preserve">4. ¿Cuál de las siguientes no es una característica del buen negociador? </w:t>
      </w:r>
    </w:p>
    <w:p w:rsidR="0004333B" w:rsidRDefault="0004333B" w:rsidP="0004333B">
      <w:r w:rsidRPr="002454B7">
        <w:rPr>
          <w:highlight w:val="yellow"/>
        </w:rPr>
        <w:t>a. La impaciencia.</w:t>
      </w:r>
      <w:r>
        <w:t xml:space="preserve"> </w:t>
      </w:r>
    </w:p>
    <w:p w:rsidR="0004333B" w:rsidRDefault="0004333B" w:rsidP="0004333B">
      <w:r>
        <w:t xml:space="preserve">b. La capacidad de pensar en el acto. </w:t>
      </w:r>
    </w:p>
    <w:p w:rsidR="0004333B" w:rsidRDefault="0004333B" w:rsidP="0004333B">
      <w:r>
        <w:t xml:space="preserve">c. La capacidad de conservar la sangre fría. </w:t>
      </w:r>
    </w:p>
    <w:p w:rsidR="0004333B" w:rsidRDefault="0004333B" w:rsidP="0004333B">
      <w:r>
        <w:t xml:space="preserve">d. La mente analítica.  </w:t>
      </w:r>
    </w:p>
    <w:p w:rsidR="002454B7" w:rsidRDefault="002454B7" w:rsidP="0004333B">
      <w:pPr>
        <w:rPr>
          <w:b/>
        </w:rPr>
      </w:pPr>
    </w:p>
    <w:p w:rsidR="0004333B" w:rsidRPr="002454B7" w:rsidRDefault="0004333B" w:rsidP="0004333B">
      <w:pPr>
        <w:rPr>
          <w:b/>
        </w:rPr>
      </w:pPr>
      <w:r w:rsidRPr="002454B7">
        <w:rPr>
          <w:b/>
        </w:rPr>
        <w:lastRenderedPageBreak/>
        <w:t xml:space="preserve">5. ¿Cuál de los siguientes es un comportamiento apropiado en la negociación? </w:t>
      </w:r>
    </w:p>
    <w:p w:rsidR="0004333B" w:rsidRDefault="0004333B" w:rsidP="0004333B">
      <w:r>
        <w:t xml:space="preserve">a. Escucha activa. </w:t>
      </w:r>
    </w:p>
    <w:p w:rsidR="0004333B" w:rsidRDefault="0004333B" w:rsidP="0004333B">
      <w:r>
        <w:t xml:space="preserve">b. Empatía. </w:t>
      </w:r>
    </w:p>
    <w:p w:rsidR="0004333B" w:rsidRDefault="0004333B" w:rsidP="0004333B">
      <w:r>
        <w:t xml:space="preserve">c. Saber persuadir. </w:t>
      </w:r>
    </w:p>
    <w:p w:rsidR="0004333B" w:rsidRDefault="0004333B" w:rsidP="0004333B">
      <w:r w:rsidRPr="002454B7">
        <w:rPr>
          <w:highlight w:val="yellow"/>
        </w:rPr>
        <w:t>d. Todos los anteriores.</w:t>
      </w:r>
      <w:r>
        <w:t xml:space="preserve"> </w:t>
      </w:r>
    </w:p>
    <w:p w:rsidR="0004333B" w:rsidRPr="002454B7" w:rsidRDefault="0004333B" w:rsidP="0004333B">
      <w:pPr>
        <w:rPr>
          <w:b/>
        </w:rPr>
      </w:pPr>
      <w:r w:rsidRPr="002454B7">
        <w:rPr>
          <w:b/>
        </w:rPr>
        <w:t xml:space="preserve">6. En el modelo del estrés laboral que se ha estudiado, las variables que moderan la relación entre las posibles fuentes del estrés y el estrés experimentado son: </w:t>
      </w:r>
    </w:p>
    <w:p w:rsidR="0004333B" w:rsidRDefault="0004333B" w:rsidP="0004333B">
      <w:r>
        <w:t xml:space="preserve">a. Los factores del entorno. </w:t>
      </w:r>
    </w:p>
    <w:p w:rsidR="0004333B" w:rsidRDefault="0004333B" w:rsidP="0004333B">
      <w:r>
        <w:t xml:space="preserve">b. Los factores económicos. </w:t>
      </w:r>
    </w:p>
    <w:p w:rsidR="0004333B" w:rsidRDefault="0004333B" w:rsidP="0004333B">
      <w:r>
        <w:t xml:space="preserve">c. Los factores de la organización. </w:t>
      </w:r>
    </w:p>
    <w:p w:rsidR="0004333B" w:rsidRDefault="0004333B" w:rsidP="0004333B">
      <w:r w:rsidRPr="002454B7">
        <w:rPr>
          <w:highlight w:val="yellow"/>
        </w:rPr>
        <w:t>d. La percepción, la experiencia laboral, el respaldo social, el locus de control y la hostilidad del individuo.</w:t>
      </w:r>
      <w:r>
        <w:t xml:space="preserve"> </w:t>
      </w:r>
    </w:p>
    <w:p w:rsidR="0004333B" w:rsidRPr="002454B7" w:rsidRDefault="0004333B" w:rsidP="0004333B">
      <w:pPr>
        <w:rPr>
          <w:b/>
        </w:rPr>
      </w:pPr>
      <w:r w:rsidRPr="002454B7">
        <w:rPr>
          <w:b/>
        </w:rPr>
        <w:t xml:space="preserve">7. Señale cuál de las siguientes afirmaciones es correcta: </w:t>
      </w:r>
    </w:p>
    <w:p w:rsidR="0004333B" w:rsidRDefault="0004333B" w:rsidP="0004333B">
      <w:r>
        <w:t>a. Los síntomas de comportamiento del estrés implican cambios en la productividad, el absenti</w:t>
      </w:r>
      <w:r w:rsidR="007B56B6">
        <w:t>smo y la rotación del personal.</w:t>
      </w:r>
    </w:p>
    <w:p w:rsidR="0004333B" w:rsidRDefault="0004333B" w:rsidP="0004333B">
      <w:r>
        <w:t xml:space="preserve">b. Un grado bajo o moderado de estrés estimula y aumenta la capacidad de reacción. </w:t>
      </w:r>
    </w:p>
    <w:p w:rsidR="0004333B" w:rsidRDefault="0004333B" w:rsidP="0004333B">
      <w:r>
        <w:t xml:space="preserve">c. A largo plazo, incluso los grados moderados de estrés pueden ejercer una influencia negativa en el rendimiento. </w:t>
      </w:r>
    </w:p>
    <w:p w:rsidR="0004333B" w:rsidRDefault="0004333B" w:rsidP="0004333B">
      <w:r w:rsidRPr="007B56B6">
        <w:rPr>
          <w:highlight w:val="yellow"/>
        </w:rPr>
        <w:t>d. Todas son verdaderas.</w:t>
      </w:r>
      <w:r>
        <w:t xml:space="preserve"> </w:t>
      </w:r>
    </w:p>
    <w:p w:rsidR="0004333B" w:rsidRPr="002454B7" w:rsidRDefault="0004333B" w:rsidP="0004333B">
      <w:pPr>
        <w:rPr>
          <w:b/>
        </w:rPr>
      </w:pPr>
      <w:r w:rsidRPr="002454B7">
        <w:rPr>
          <w:b/>
        </w:rPr>
        <w:t xml:space="preserve">8. ¿Cuál de las siguientes es una estrategia individual para el manejo del estrés? </w:t>
      </w:r>
    </w:p>
    <w:p w:rsidR="0004333B" w:rsidRDefault="0004333B" w:rsidP="0004333B">
      <w:r>
        <w:t xml:space="preserve">a. La selección y colocación del personal. </w:t>
      </w:r>
    </w:p>
    <w:p w:rsidR="0004333B" w:rsidRDefault="0004333B" w:rsidP="0004333B">
      <w:r w:rsidRPr="002454B7">
        <w:rPr>
          <w:highlight w:val="yellow"/>
        </w:rPr>
        <w:t>b. La administración del tiempo.</w:t>
      </w:r>
      <w:r>
        <w:t xml:space="preserve"> </w:t>
      </w:r>
    </w:p>
    <w:p w:rsidR="0004333B" w:rsidRDefault="0004333B" w:rsidP="0004333B">
      <w:r>
        <w:t xml:space="preserve">c. El rediseño del puesto. </w:t>
      </w:r>
    </w:p>
    <w:p w:rsidR="0004333B" w:rsidRDefault="0004333B" w:rsidP="0004333B">
      <w:r>
        <w:t>d. Los programas de bienestar.</w:t>
      </w:r>
    </w:p>
    <w:sectPr w:rsidR="0004333B">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70" w:rsidRDefault="00B17A70" w:rsidP="007B56B6">
      <w:pPr>
        <w:spacing w:after="0" w:line="240" w:lineRule="auto"/>
      </w:pPr>
      <w:r>
        <w:separator/>
      </w:r>
    </w:p>
  </w:endnote>
  <w:endnote w:type="continuationSeparator" w:id="0">
    <w:p w:rsidR="00B17A70" w:rsidRDefault="00B17A70" w:rsidP="007B5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53878"/>
      <w:docPartObj>
        <w:docPartGallery w:val="Page Numbers (Bottom of Page)"/>
        <w:docPartUnique/>
      </w:docPartObj>
    </w:sdtPr>
    <w:sdtEndPr/>
    <w:sdtContent>
      <w:p w:rsidR="007B56B6" w:rsidRDefault="007B56B6">
        <w:pPr>
          <w:pStyle w:val="Piedepgina"/>
          <w:jc w:val="center"/>
        </w:pPr>
        <w:r>
          <w:fldChar w:fldCharType="begin"/>
        </w:r>
        <w:r>
          <w:instrText>PAGE   \* MERGEFORMAT</w:instrText>
        </w:r>
        <w:r>
          <w:fldChar w:fldCharType="separate"/>
        </w:r>
        <w:r w:rsidR="00E560EF">
          <w:rPr>
            <w:noProof/>
          </w:rPr>
          <w:t>2</w:t>
        </w:r>
        <w:r>
          <w:fldChar w:fldCharType="end"/>
        </w:r>
      </w:p>
    </w:sdtContent>
  </w:sdt>
  <w:p w:rsidR="007B56B6" w:rsidRDefault="007B56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70" w:rsidRDefault="00B17A70" w:rsidP="007B56B6">
      <w:pPr>
        <w:spacing w:after="0" w:line="240" w:lineRule="auto"/>
      </w:pPr>
      <w:r>
        <w:separator/>
      </w:r>
    </w:p>
  </w:footnote>
  <w:footnote w:type="continuationSeparator" w:id="0">
    <w:p w:rsidR="00B17A70" w:rsidRDefault="00B17A70" w:rsidP="007B5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E24"/>
    <w:multiLevelType w:val="hybridMultilevel"/>
    <w:tmpl w:val="BBB486E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F3"/>
    <w:rsid w:val="0004333B"/>
    <w:rsid w:val="001005FE"/>
    <w:rsid w:val="0017732A"/>
    <w:rsid w:val="002454B7"/>
    <w:rsid w:val="002527BB"/>
    <w:rsid w:val="002E6F85"/>
    <w:rsid w:val="00555D59"/>
    <w:rsid w:val="00702451"/>
    <w:rsid w:val="007522C9"/>
    <w:rsid w:val="007B56B6"/>
    <w:rsid w:val="008D5BF3"/>
    <w:rsid w:val="00B17A70"/>
    <w:rsid w:val="00E560EF"/>
    <w:rsid w:val="00FB5A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BF3"/>
    <w:pPr>
      <w:ind w:left="720"/>
      <w:contextualSpacing/>
    </w:pPr>
  </w:style>
  <w:style w:type="paragraph" w:styleId="Encabezado">
    <w:name w:val="header"/>
    <w:basedOn w:val="Normal"/>
    <w:link w:val="EncabezadoCar"/>
    <w:uiPriority w:val="99"/>
    <w:unhideWhenUsed/>
    <w:rsid w:val="007B56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56B6"/>
  </w:style>
  <w:style w:type="paragraph" w:styleId="Piedepgina">
    <w:name w:val="footer"/>
    <w:basedOn w:val="Normal"/>
    <w:link w:val="PiedepginaCar"/>
    <w:uiPriority w:val="99"/>
    <w:unhideWhenUsed/>
    <w:rsid w:val="007B56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5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BF3"/>
    <w:pPr>
      <w:ind w:left="720"/>
      <w:contextualSpacing/>
    </w:pPr>
  </w:style>
  <w:style w:type="paragraph" w:styleId="Encabezado">
    <w:name w:val="header"/>
    <w:basedOn w:val="Normal"/>
    <w:link w:val="EncabezadoCar"/>
    <w:uiPriority w:val="99"/>
    <w:unhideWhenUsed/>
    <w:rsid w:val="007B56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56B6"/>
  </w:style>
  <w:style w:type="paragraph" w:styleId="Piedepgina">
    <w:name w:val="footer"/>
    <w:basedOn w:val="Normal"/>
    <w:link w:val="PiedepginaCar"/>
    <w:uiPriority w:val="99"/>
    <w:unhideWhenUsed/>
    <w:rsid w:val="007B56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2537</Words>
  <Characters>13956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Usuario</cp:lastModifiedBy>
  <cp:revision>6</cp:revision>
  <dcterms:created xsi:type="dcterms:W3CDTF">2016-01-11T16:24:00Z</dcterms:created>
  <dcterms:modified xsi:type="dcterms:W3CDTF">2016-01-11T19:59:00Z</dcterms:modified>
</cp:coreProperties>
</file>